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ECE" w14:textId="77777777" w:rsidR="00E549DE" w:rsidRDefault="00E549DE">
      <w:pPr>
        <w:spacing w:line="240" w:lineRule="auto"/>
        <w:ind w:left="284" w:hanging="284"/>
      </w:pPr>
    </w:p>
    <w:p w14:paraId="1D4A5ECF" w14:textId="77777777" w:rsidR="00E549DE" w:rsidRDefault="000A5378">
      <w:pPr>
        <w:pStyle w:val="Nadpis1"/>
        <w:spacing w:after="0" w:line="360" w:lineRule="auto"/>
        <w:ind w:left="284" w:hanging="284"/>
      </w:pPr>
      <w:r>
        <w:t>Listen or read about Alkan and write T (true) or F (false).</w:t>
      </w:r>
    </w:p>
    <w:p w14:paraId="1D4A5ED0" w14:textId="77777777" w:rsidR="00E549DE" w:rsidRDefault="000A5378">
      <w:pPr>
        <w:tabs>
          <w:tab w:val="left" w:pos="5103"/>
        </w:tabs>
      </w:pPr>
      <w:r>
        <w:t>a. Alkan plays Fortnite.</w:t>
      </w:r>
      <w:r>
        <w:tab/>
        <w:t>____</w:t>
      </w:r>
    </w:p>
    <w:p w14:paraId="1D4A5ED1" w14:textId="77777777" w:rsidR="00E549DE" w:rsidRDefault="000A5378">
      <w:pPr>
        <w:tabs>
          <w:tab w:val="left" w:pos="5103"/>
        </w:tabs>
        <w:rPr>
          <w:b/>
        </w:rPr>
      </w:pPr>
      <w:r>
        <w:t>b. He shares his videos on Facebook.</w:t>
      </w:r>
      <w:r>
        <w:tab/>
        <w:t>____</w:t>
      </w:r>
    </w:p>
    <w:p w14:paraId="1D4A5ED2" w14:textId="77777777" w:rsidR="00E549DE" w:rsidRDefault="000A5378">
      <w:pPr>
        <w:tabs>
          <w:tab w:val="left" w:pos="5103"/>
        </w:tabs>
      </w:pPr>
      <w:r>
        <w:t>c. He makes one video a week.</w:t>
      </w:r>
      <w:r>
        <w:tab/>
        <w:t>____</w:t>
      </w:r>
    </w:p>
    <w:p w14:paraId="1D4A5ED3" w14:textId="77777777" w:rsidR="00E549DE" w:rsidRDefault="000A5378">
      <w:pPr>
        <w:tabs>
          <w:tab w:val="left" w:pos="5103"/>
        </w:tabs>
      </w:pPr>
      <w:r>
        <w:t>d. He’s 23 years old.</w:t>
      </w:r>
      <w:r>
        <w:tab/>
        <w:t>____</w:t>
      </w:r>
    </w:p>
    <w:p w14:paraId="1D4A5ED4" w14:textId="77777777" w:rsidR="00E549DE" w:rsidRDefault="000A5378">
      <w:pPr>
        <w:tabs>
          <w:tab w:val="left" w:pos="5103"/>
        </w:tabs>
      </w:pPr>
      <w:r>
        <w:t>e. He’s got more than a million subscribers.</w:t>
      </w:r>
      <w:r>
        <w:tab/>
        <w:t>____</w:t>
      </w:r>
    </w:p>
    <w:p w14:paraId="1D4A5ED5" w14:textId="77777777" w:rsidR="00E549DE" w:rsidRDefault="00E549DE">
      <w:pPr>
        <w:spacing w:line="240" w:lineRule="auto"/>
        <w:rPr>
          <w:sz w:val="20"/>
          <w:szCs w:val="20"/>
        </w:rPr>
      </w:pPr>
    </w:p>
    <w:p w14:paraId="1D4A5ED6" w14:textId="77777777" w:rsidR="00E549DE" w:rsidRDefault="000A5378">
      <w:pPr>
        <w:pStyle w:val="Nadpis1"/>
        <w:tabs>
          <w:tab w:val="left" w:pos="284"/>
        </w:tabs>
        <w:ind w:left="284" w:hanging="284"/>
      </w:pPr>
      <w:r>
        <w:t xml:space="preserve">Listen about </w:t>
      </w:r>
      <w:r>
        <w:rPr>
          <w:i/>
        </w:rPr>
        <w:t xml:space="preserve">MenT </w:t>
      </w:r>
      <w:r>
        <w:t xml:space="preserve">and fill in the gaps. </w:t>
      </w:r>
    </w:p>
    <w:p w14:paraId="1D4A5ED7" w14:textId="77777777" w:rsidR="00E549DE" w:rsidRDefault="000A5378">
      <w:r>
        <w:t>He went to grammar school in ________</w:t>
      </w:r>
      <w:proofErr w:type="gramStart"/>
      <w:r>
        <w:t>_ .</w:t>
      </w:r>
      <w:proofErr w:type="gramEnd"/>
      <w:r>
        <w:t xml:space="preserve"> He started* posting videos at the age of _________. His _________ Linda also has her own YouTube channel. MenT loves _________, and he collects _________. His favourite ice cream is _________.</w:t>
      </w:r>
    </w:p>
    <w:p w14:paraId="1D4A5ED8" w14:textId="77777777" w:rsidR="00E549DE" w:rsidRDefault="00E549DE">
      <w:pPr>
        <w:spacing w:line="240" w:lineRule="auto"/>
        <w:rPr>
          <w:sz w:val="20"/>
          <w:szCs w:val="20"/>
        </w:rPr>
      </w:pPr>
    </w:p>
    <w:p w14:paraId="1D4A5ED9" w14:textId="77777777" w:rsidR="00E549DE" w:rsidRDefault="000A5378">
      <w:pPr>
        <w:pStyle w:val="Nadpis1"/>
        <w:tabs>
          <w:tab w:val="left" w:pos="284"/>
        </w:tabs>
        <w:spacing w:after="0" w:line="276" w:lineRule="auto"/>
        <w:ind w:left="284" w:hanging="284"/>
      </w:pPr>
      <w:r>
        <w:t xml:space="preserve">Fill in the correct form of the verbs: </w:t>
      </w:r>
      <w:r>
        <w:rPr>
          <w:i/>
        </w:rPr>
        <w:t>to collect, to have, to know (2x), to love, to make.</w:t>
      </w:r>
      <w:r>
        <w:t xml:space="preserve"> Then listen and check.</w:t>
      </w:r>
    </w:p>
    <w:p w14:paraId="1D4A5EDA" w14:textId="77777777" w:rsidR="00E549DE" w:rsidRDefault="00E549DE">
      <w:pPr>
        <w:rPr>
          <w:sz w:val="8"/>
          <w:szCs w:val="8"/>
        </w:rPr>
      </w:pPr>
    </w:p>
    <w:p w14:paraId="1D4A5EDB" w14:textId="77777777" w:rsidR="00E549DE" w:rsidRDefault="000A5378">
      <w:r>
        <w:t>Nobody _________ who GEJMR is in real life! But fans _________ a lot about him. He _________ coffee, and he _________ stamps and fantasy figures. He often _________ videos with other gamers. He also _________ his own Minecraft server.</w:t>
      </w:r>
    </w:p>
    <w:p w14:paraId="1D4A5EDC" w14:textId="77777777" w:rsidR="00E549DE" w:rsidRDefault="00E549DE">
      <w:pPr>
        <w:spacing w:line="240" w:lineRule="auto"/>
        <w:rPr>
          <w:sz w:val="20"/>
          <w:szCs w:val="20"/>
        </w:rPr>
      </w:pPr>
    </w:p>
    <w:p w14:paraId="1D4A5EDD" w14:textId="77777777" w:rsidR="00E549DE" w:rsidRDefault="000A5378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 xml:space="preserve">Listen about </w:t>
      </w:r>
      <w:r>
        <w:rPr>
          <w:i/>
        </w:rPr>
        <w:t xml:space="preserve">Destro </w:t>
      </w:r>
      <w:r>
        <w:t>and choose the correct word.</w:t>
      </w:r>
    </w:p>
    <w:p w14:paraId="1D4A5EDE" w14:textId="77777777" w:rsidR="00E549DE" w:rsidRDefault="000A5378">
      <w:r>
        <w:t xml:space="preserve">Jakub is very talented and </w:t>
      </w:r>
      <w:r>
        <w:rPr>
          <w:i/>
        </w:rPr>
        <w:t>clever/funny</w:t>
      </w:r>
      <w:r>
        <w:t xml:space="preserve">. He </w:t>
      </w:r>
      <w:r>
        <w:rPr>
          <w:i/>
        </w:rPr>
        <w:t>enjoys/loves</w:t>
      </w:r>
      <w:r>
        <w:t xml:space="preserve"> playing games and sharing his </w:t>
      </w:r>
      <w:r>
        <w:rPr>
          <w:i/>
        </w:rPr>
        <w:t>hobby/videos</w:t>
      </w:r>
      <w:r>
        <w:t xml:space="preserve"> with his </w:t>
      </w:r>
      <w:r>
        <w:rPr>
          <w:i/>
        </w:rPr>
        <w:t>fans/friends</w:t>
      </w:r>
      <w:r>
        <w:t xml:space="preserve">. He </w:t>
      </w:r>
      <w:r>
        <w:rPr>
          <w:i/>
        </w:rPr>
        <w:t>always/usually</w:t>
      </w:r>
      <w:r>
        <w:t xml:space="preserve"> plays games on his </w:t>
      </w:r>
      <w:r>
        <w:rPr>
          <w:i/>
        </w:rPr>
        <w:t>mobile phone/computer</w:t>
      </w:r>
      <w:r>
        <w:t>.</w:t>
      </w:r>
    </w:p>
    <w:p w14:paraId="1D4A5EDF" w14:textId="77777777" w:rsidR="00E549DE" w:rsidRDefault="00E549DE">
      <w:pPr>
        <w:spacing w:line="240" w:lineRule="auto"/>
        <w:rPr>
          <w:sz w:val="20"/>
          <w:szCs w:val="20"/>
        </w:rPr>
      </w:pPr>
    </w:p>
    <w:p w14:paraId="1D4A5EE0" w14:textId="77777777" w:rsidR="00E549DE" w:rsidRDefault="000A5378">
      <w:pPr>
        <w:pStyle w:val="Nadpis1"/>
        <w:ind w:left="284" w:hanging="284"/>
      </w:pPr>
      <w:r>
        <w:t>Read or listen to the article. Complete the table.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49DE" w14:paraId="1D4A5EE6" w14:textId="77777777">
        <w:tc>
          <w:tcPr>
            <w:tcW w:w="1925" w:type="dxa"/>
          </w:tcPr>
          <w:p w14:paraId="1D4A5EE1" w14:textId="77777777" w:rsidR="00E549DE" w:rsidRDefault="000A5378">
            <w:pPr>
              <w:spacing w:line="360" w:lineRule="auto"/>
            </w:pPr>
            <w:r>
              <w:t>Name</w:t>
            </w:r>
          </w:p>
        </w:tc>
        <w:tc>
          <w:tcPr>
            <w:tcW w:w="1925" w:type="dxa"/>
          </w:tcPr>
          <w:p w14:paraId="1D4A5EE2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3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4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5" w14:textId="77777777" w:rsidR="00E549DE" w:rsidRDefault="00E549DE">
            <w:pPr>
              <w:spacing w:line="360" w:lineRule="auto"/>
            </w:pPr>
          </w:p>
        </w:tc>
      </w:tr>
      <w:tr w:rsidR="00E549DE" w14:paraId="1D4A5EEC" w14:textId="77777777">
        <w:tc>
          <w:tcPr>
            <w:tcW w:w="1925" w:type="dxa"/>
          </w:tcPr>
          <w:p w14:paraId="1D4A5EE7" w14:textId="77777777" w:rsidR="00E549DE" w:rsidRDefault="000A5378">
            <w:pPr>
              <w:spacing w:line="360" w:lineRule="auto"/>
            </w:pPr>
            <w:r>
              <w:t>Nickname</w:t>
            </w:r>
          </w:p>
        </w:tc>
        <w:tc>
          <w:tcPr>
            <w:tcW w:w="1925" w:type="dxa"/>
          </w:tcPr>
          <w:p w14:paraId="1D4A5EE8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9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A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B" w14:textId="77777777" w:rsidR="00E549DE" w:rsidRDefault="00E549DE">
            <w:pPr>
              <w:spacing w:line="360" w:lineRule="auto"/>
            </w:pPr>
          </w:p>
        </w:tc>
      </w:tr>
      <w:tr w:rsidR="00E549DE" w14:paraId="1D4A5EF2" w14:textId="77777777">
        <w:tc>
          <w:tcPr>
            <w:tcW w:w="1925" w:type="dxa"/>
          </w:tcPr>
          <w:p w14:paraId="1D4A5EED" w14:textId="77777777" w:rsidR="00E549DE" w:rsidRDefault="000A5378">
            <w:pPr>
              <w:spacing w:line="360" w:lineRule="auto"/>
            </w:pPr>
            <w:r>
              <w:t>Age</w:t>
            </w:r>
          </w:p>
        </w:tc>
        <w:tc>
          <w:tcPr>
            <w:tcW w:w="1925" w:type="dxa"/>
          </w:tcPr>
          <w:p w14:paraId="1D4A5EEE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EF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0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1" w14:textId="77777777" w:rsidR="00E549DE" w:rsidRDefault="00E549DE">
            <w:pPr>
              <w:spacing w:line="360" w:lineRule="auto"/>
            </w:pPr>
          </w:p>
        </w:tc>
      </w:tr>
      <w:tr w:rsidR="00E549DE" w14:paraId="1D4A5EF8" w14:textId="77777777">
        <w:tc>
          <w:tcPr>
            <w:tcW w:w="1925" w:type="dxa"/>
          </w:tcPr>
          <w:p w14:paraId="1D4A5EF3" w14:textId="77777777" w:rsidR="00E549DE" w:rsidRDefault="000A5378">
            <w:pPr>
              <w:spacing w:line="360" w:lineRule="auto"/>
            </w:pPr>
            <w:r>
              <w:t xml:space="preserve">Subscribers </w:t>
            </w:r>
          </w:p>
        </w:tc>
        <w:tc>
          <w:tcPr>
            <w:tcW w:w="1925" w:type="dxa"/>
          </w:tcPr>
          <w:p w14:paraId="1D4A5EF4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5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6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7" w14:textId="77777777" w:rsidR="00E549DE" w:rsidRDefault="00E549DE">
            <w:pPr>
              <w:spacing w:line="360" w:lineRule="auto"/>
            </w:pPr>
          </w:p>
        </w:tc>
      </w:tr>
      <w:tr w:rsidR="00E549DE" w14:paraId="1D4A5EFF" w14:textId="77777777">
        <w:tc>
          <w:tcPr>
            <w:tcW w:w="1925" w:type="dxa"/>
          </w:tcPr>
          <w:p w14:paraId="1D4A5EF9" w14:textId="77777777" w:rsidR="00E549DE" w:rsidRDefault="000A5378">
            <w:pPr>
              <w:spacing w:line="360" w:lineRule="auto"/>
            </w:pPr>
            <w:r>
              <w:t>Merch</w:t>
            </w:r>
          </w:p>
          <w:p w14:paraId="1D4A5EFA" w14:textId="77777777" w:rsidR="00E549DE" w:rsidRDefault="00E549DE">
            <w:pPr>
              <w:spacing w:line="360" w:lineRule="auto"/>
            </w:pPr>
          </w:p>
        </w:tc>
        <w:tc>
          <w:tcPr>
            <w:tcW w:w="1925" w:type="dxa"/>
          </w:tcPr>
          <w:p w14:paraId="1D4A5EFB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C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D" w14:textId="77777777" w:rsidR="00E549DE" w:rsidRDefault="00E549DE">
            <w:pPr>
              <w:spacing w:line="360" w:lineRule="auto"/>
            </w:pPr>
          </w:p>
        </w:tc>
        <w:tc>
          <w:tcPr>
            <w:tcW w:w="1926" w:type="dxa"/>
          </w:tcPr>
          <w:p w14:paraId="1D4A5EFE" w14:textId="77777777" w:rsidR="00E549DE" w:rsidRDefault="00E549DE">
            <w:pPr>
              <w:spacing w:line="360" w:lineRule="auto"/>
            </w:pPr>
          </w:p>
        </w:tc>
      </w:tr>
    </w:tbl>
    <w:p w14:paraId="1D4A5F01" w14:textId="77777777" w:rsidR="00E549DE" w:rsidRDefault="00E549DE">
      <w:pPr>
        <w:spacing w:line="240" w:lineRule="auto"/>
      </w:pPr>
    </w:p>
    <w:sectPr w:rsidR="00E549DE">
      <w:headerReference w:type="default" r:id="rId8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5F3B" w14:textId="77777777" w:rsidR="00A53C12" w:rsidRDefault="000A5378">
      <w:pPr>
        <w:spacing w:line="240" w:lineRule="auto"/>
      </w:pPr>
      <w:r>
        <w:separator/>
      </w:r>
    </w:p>
  </w:endnote>
  <w:endnote w:type="continuationSeparator" w:id="0">
    <w:p w14:paraId="1D4A5F3D" w14:textId="77777777" w:rsidR="00A53C12" w:rsidRDefault="000A5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5F37" w14:textId="77777777" w:rsidR="00A53C12" w:rsidRDefault="000A5378">
      <w:pPr>
        <w:spacing w:line="240" w:lineRule="auto"/>
      </w:pPr>
      <w:r>
        <w:separator/>
      </w:r>
    </w:p>
  </w:footnote>
  <w:footnote w:type="continuationSeparator" w:id="0">
    <w:p w14:paraId="1D4A5F39" w14:textId="77777777" w:rsidR="00A53C12" w:rsidRDefault="000A5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5F35" w14:textId="77777777" w:rsidR="00E549DE" w:rsidRDefault="000A5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Gamers 10, 11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D4A5F37" wp14:editId="1D4A5F38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A5F36" w14:textId="77777777" w:rsidR="00E549DE" w:rsidRDefault="000A5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October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7C33"/>
    <w:multiLevelType w:val="multilevel"/>
    <w:tmpl w:val="FC62D830"/>
    <w:lvl w:ilvl="0">
      <w:start w:val="1"/>
      <w:numFmt w:val="decimal"/>
      <w:pStyle w:val="Nadpis1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DE"/>
    <w:rsid w:val="000A5378"/>
    <w:rsid w:val="005F3202"/>
    <w:rsid w:val="00A53C12"/>
    <w:rsid w:val="00B44F69"/>
    <w:rsid w:val="00BE616D"/>
    <w:rsid w:val="00E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ECE"/>
  <w15:docId w15:val="{3A0745FD-673F-4C77-8959-9A87F789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Oc192SnxymskyM/G44VjD4gZA==">AMUW2mXyjqr24pPAE642Q5XSiBIFd1ZazvwfSNpWmscIu5eb6pilwB8vnsWeNkoHaNPOztatZEeFfS2JJfOXDc9k5gpeVmrnhTgSuVD3+wrXUBumx1zotTs=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2022-09-15T12:01:00Z</dcterms:created>
  <dcterms:modified xsi:type="dcterms:W3CDTF">2022-09-17T14:56:00Z</dcterms:modified>
</cp:coreProperties>
</file>