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205F" w14:textId="77777777" w:rsidR="00D35906" w:rsidRDefault="00D35906">
      <w:pPr>
        <w:tabs>
          <w:tab w:val="left" w:pos="284"/>
        </w:tabs>
        <w:spacing w:after="0" w:line="360" w:lineRule="auto"/>
        <w:ind w:left="360" w:hanging="360"/>
        <w:rPr>
          <w:sz w:val="20"/>
          <w:szCs w:val="20"/>
        </w:rPr>
      </w:pPr>
    </w:p>
    <w:p w14:paraId="6646206A" w14:textId="77777777" w:rsidR="00D35906" w:rsidRDefault="00D35906">
      <w:pPr>
        <w:tabs>
          <w:tab w:val="left" w:pos="284"/>
        </w:tabs>
        <w:spacing w:after="0" w:line="360" w:lineRule="auto"/>
        <w:rPr>
          <w:sz w:val="28"/>
          <w:szCs w:val="28"/>
        </w:rPr>
        <w:sectPr w:rsidR="00D35906">
          <w:headerReference w:type="default" r:id="rId8"/>
          <w:pgSz w:w="11906" w:h="16838"/>
          <w:pgMar w:top="1021" w:right="1021" w:bottom="1021" w:left="1021" w:header="709" w:footer="709" w:gutter="0"/>
          <w:pgNumType w:start="1"/>
          <w:cols w:space="708"/>
        </w:sectPr>
      </w:pPr>
    </w:p>
    <w:p w14:paraId="5F5EC89A" w14:textId="77777777" w:rsidR="00610DFB" w:rsidRDefault="00610DFB" w:rsidP="00610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Match the definitions. Then listen and check.</w:t>
      </w:r>
    </w:p>
    <w:tbl>
      <w:tblPr>
        <w:tblStyle w:val="a"/>
        <w:tblW w:w="986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64"/>
        <w:gridCol w:w="7804"/>
      </w:tblGrid>
      <w:tr w:rsidR="00610DFB" w14:paraId="2E0AD42D" w14:textId="77777777" w:rsidTr="00181D1F">
        <w:trPr>
          <w:trHeight w:val="491"/>
        </w:trPr>
        <w:tc>
          <w:tcPr>
            <w:tcW w:w="2064" w:type="dxa"/>
          </w:tcPr>
          <w:p w14:paraId="526009B4" w14:textId="77777777" w:rsidR="00610DFB" w:rsidRDefault="00610DFB" w:rsidP="00610DFB">
            <w:pPr>
              <w:tabs>
                <w:tab w:val="left" w:pos="284"/>
              </w:tabs>
              <w:spacing w:line="480" w:lineRule="auto"/>
              <w:ind w:left="-120" w:firstLine="1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Recycling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04" w:type="dxa"/>
          </w:tcPr>
          <w:p w14:paraId="49611FB9" w14:textId="77777777" w:rsidR="00610DFB" w:rsidRDefault="00610DFB" w:rsidP="00181D1F">
            <w:pPr>
              <w:tabs>
                <w:tab w:val="left" w:pos="284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means that we can make old things into better ones.</w:t>
            </w:r>
          </w:p>
        </w:tc>
      </w:tr>
      <w:tr w:rsidR="00610DFB" w14:paraId="5D0CF4C4" w14:textId="77777777" w:rsidTr="00181D1F">
        <w:trPr>
          <w:trHeight w:val="505"/>
        </w:trPr>
        <w:tc>
          <w:tcPr>
            <w:tcW w:w="2064" w:type="dxa"/>
          </w:tcPr>
          <w:p w14:paraId="707A7F43" w14:textId="77777777" w:rsidR="00610DFB" w:rsidRDefault="00610DFB" w:rsidP="00610DFB">
            <w:pPr>
              <w:tabs>
                <w:tab w:val="left" w:pos="284"/>
              </w:tabs>
              <w:spacing w:line="480" w:lineRule="auto"/>
              <w:ind w:left="-120" w:firstLine="1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Upcycling</w:t>
            </w:r>
          </w:p>
        </w:tc>
        <w:tc>
          <w:tcPr>
            <w:tcW w:w="7804" w:type="dxa"/>
          </w:tcPr>
          <w:p w14:paraId="26712108" w14:textId="77777777" w:rsidR="00610DFB" w:rsidRDefault="00610DFB" w:rsidP="00181D1F">
            <w:pPr>
              <w:tabs>
                <w:tab w:val="left" w:pos="284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means that we use the material again.</w:t>
            </w:r>
          </w:p>
        </w:tc>
      </w:tr>
      <w:tr w:rsidR="00610DFB" w14:paraId="3800EB8F" w14:textId="77777777" w:rsidTr="00181D1F">
        <w:trPr>
          <w:trHeight w:val="491"/>
        </w:trPr>
        <w:tc>
          <w:tcPr>
            <w:tcW w:w="2064" w:type="dxa"/>
          </w:tcPr>
          <w:p w14:paraId="5516DA45" w14:textId="77777777" w:rsidR="00610DFB" w:rsidRDefault="00610DFB" w:rsidP="00610DFB">
            <w:pPr>
              <w:tabs>
                <w:tab w:val="left" w:pos="284"/>
              </w:tabs>
              <w:spacing w:line="480" w:lineRule="auto"/>
              <w:ind w:left="-120" w:firstLine="1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Downcycling</w:t>
            </w:r>
          </w:p>
        </w:tc>
        <w:tc>
          <w:tcPr>
            <w:tcW w:w="7804" w:type="dxa"/>
          </w:tcPr>
          <w:p w14:paraId="68C06573" w14:textId="77777777" w:rsidR="00610DFB" w:rsidRDefault="00610DFB" w:rsidP="00181D1F">
            <w:pPr>
              <w:tabs>
                <w:tab w:val="left" w:pos="284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means that we can make things into something of lower quality.</w:t>
            </w:r>
          </w:p>
        </w:tc>
      </w:tr>
    </w:tbl>
    <w:p w14:paraId="596F4151" w14:textId="77777777" w:rsidR="00610DFB" w:rsidRPr="00610DFB" w:rsidRDefault="00610DFB" w:rsidP="00610DF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  <w:sz w:val="20"/>
          <w:szCs w:val="20"/>
        </w:rPr>
      </w:pPr>
    </w:p>
    <w:p w14:paraId="6646206C" w14:textId="0A6A334A" w:rsidR="00D35906" w:rsidRPr="00610DFB" w:rsidRDefault="004B5C43" w:rsidP="00610DFB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  <w:sectPr w:rsidR="00D35906" w:rsidRPr="00610DFB">
          <w:headerReference w:type="default" r:id="rId9"/>
          <w:type w:val="continuous"/>
          <w:pgSz w:w="11906" w:h="16838"/>
          <w:pgMar w:top="1021" w:right="1021" w:bottom="1021" w:left="1021" w:header="709" w:footer="709" w:gutter="0"/>
          <w:cols w:space="708"/>
        </w:sectPr>
      </w:pPr>
      <w:r w:rsidRPr="00610DFB">
        <w:rPr>
          <w:color w:val="000000"/>
          <w:sz w:val="28"/>
          <w:szCs w:val="28"/>
        </w:rPr>
        <w:t>Listen to the recording and answer the questions.</w:t>
      </w:r>
    </w:p>
    <w:p w14:paraId="6646206D" w14:textId="77777777" w:rsidR="00D35906" w:rsidRDefault="004B5C43">
      <w:pPr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do we celebrate Earth Day?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6646206E" w14:textId="77777777" w:rsidR="00D35906" w:rsidRDefault="004B5C43">
      <w:pPr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can we recycle? _____________________________________________________________</w:t>
      </w:r>
    </w:p>
    <w:p w14:paraId="6646206F" w14:textId="77777777" w:rsidR="00D35906" w:rsidRDefault="004B5C43">
      <w:pPr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can we upcycle? _____________________________________________________________</w:t>
      </w:r>
    </w:p>
    <w:p w14:paraId="66462070" w14:textId="77777777" w:rsidR="00D35906" w:rsidRDefault="004B5C43">
      <w:pPr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can we downcycle?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7F014AC9" w14:textId="77777777" w:rsidR="00373379" w:rsidRPr="00373379" w:rsidRDefault="00373379" w:rsidP="0037337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462071" w14:textId="77777777" w:rsidR="00D35906" w:rsidRDefault="004B5C43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Fill in the adjectives into the gaps: </w:t>
      </w:r>
      <w:r>
        <w:rPr>
          <w:i/>
          <w:sz w:val="28"/>
          <w:szCs w:val="28"/>
        </w:rPr>
        <w:t>lowest, hard, full, high, later, old (2x), lower (2x)</w:t>
      </w:r>
    </w:p>
    <w:p w14:paraId="66462072" w14:textId="77777777" w:rsidR="00D35906" w:rsidRDefault="004B5C43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Then listen to the part about downcycling and check.</w:t>
      </w:r>
    </w:p>
    <w:p w14:paraId="66462073" w14:textId="77777777" w:rsidR="00D35906" w:rsidRDefault="00D35906">
      <w:pPr>
        <w:tabs>
          <w:tab w:val="left" w:pos="284"/>
        </w:tabs>
        <w:spacing w:after="0" w:line="240" w:lineRule="auto"/>
        <w:rPr>
          <w:i/>
          <w:sz w:val="8"/>
          <w:szCs w:val="8"/>
        </w:rPr>
      </w:pPr>
    </w:p>
    <w:p w14:paraId="66462074" w14:textId="77777777" w:rsidR="00D35906" w:rsidRDefault="004B5C43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Sometimes, we want to use something _______ again, but it’s ________ to upcycle. We can still downcycle it. This means you make it into something of ________ quality. Imagine that you have a T-shirt, it’s ________ and ________ of holes. You can cut it 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pieces and use it for cleaning.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can make old bread into breadcrumbs. Another example of downcycling is when ______ quality paper becomes a ________ quality cardboard and ________ it becomes the ________ quality toilet paper.</w:t>
      </w:r>
    </w:p>
    <w:p w14:paraId="66462075" w14:textId="77777777" w:rsidR="00D35906" w:rsidRDefault="00D3590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462076" w14:textId="77777777" w:rsidR="00D35906" w:rsidRDefault="004B5C43">
      <w:pPr>
        <w:tabs>
          <w:tab w:val="left" w:pos="284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4. Write comparatives</w:t>
      </w:r>
      <w:r>
        <w:rPr>
          <w:sz w:val="28"/>
          <w:szCs w:val="28"/>
        </w:rPr>
        <w:t xml:space="preserve"> and superlatives.</w:t>
      </w:r>
    </w:p>
    <w:tbl>
      <w:tblPr>
        <w:tblStyle w:val="a0"/>
        <w:tblW w:w="99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6"/>
        <w:gridCol w:w="3263"/>
        <w:gridCol w:w="3263"/>
      </w:tblGrid>
      <w:tr w:rsidR="00D35906" w14:paraId="6646207A" w14:textId="77777777">
        <w:tc>
          <w:tcPr>
            <w:tcW w:w="3446" w:type="dxa"/>
          </w:tcPr>
          <w:p w14:paraId="66462077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3263" w:type="dxa"/>
          </w:tcPr>
          <w:p w14:paraId="66462078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lower</w:t>
            </w:r>
          </w:p>
        </w:tc>
        <w:tc>
          <w:tcPr>
            <w:tcW w:w="3263" w:type="dxa"/>
          </w:tcPr>
          <w:p w14:paraId="66462079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the lowest</w:t>
            </w:r>
          </w:p>
        </w:tc>
      </w:tr>
      <w:tr w:rsidR="00D35906" w14:paraId="6646207E" w14:textId="77777777">
        <w:tc>
          <w:tcPr>
            <w:tcW w:w="3446" w:type="dxa"/>
          </w:tcPr>
          <w:p w14:paraId="6646207B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3263" w:type="dxa"/>
          </w:tcPr>
          <w:p w14:paraId="6646207C" w14:textId="77777777" w:rsidR="00D35906" w:rsidRDefault="00D35906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646207D" w14:textId="77777777" w:rsidR="00D35906" w:rsidRDefault="00D35906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06" w14:paraId="66462082" w14:textId="77777777">
        <w:tc>
          <w:tcPr>
            <w:tcW w:w="3446" w:type="dxa"/>
          </w:tcPr>
          <w:p w14:paraId="6646207F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3263" w:type="dxa"/>
          </w:tcPr>
          <w:p w14:paraId="66462080" w14:textId="77777777" w:rsidR="00D35906" w:rsidRDefault="00D35906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6462081" w14:textId="77777777" w:rsidR="00D35906" w:rsidRDefault="00D35906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06" w14:paraId="66462086" w14:textId="77777777">
        <w:tc>
          <w:tcPr>
            <w:tcW w:w="3446" w:type="dxa"/>
          </w:tcPr>
          <w:p w14:paraId="66462083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</w:t>
            </w:r>
          </w:p>
        </w:tc>
        <w:tc>
          <w:tcPr>
            <w:tcW w:w="3263" w:type="dxa"/>
          </w:tcPr>
          <w:p w14:paraId="66462084" w14:textId="77777777" w:rsidR="00D35906" w:rsidRDefault="00D35906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6462085" w14:textId="77777777" w:rsidR="00D35906" w:rsidRDefault="00D35906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462087" w14:textId="77777777" w:rsidR="00D35906" w:rsidRDefault="00D35906">
      <w:pPr>
        <w:spacing w:after="0" w:line="276" w:lineRule="auto"/>
        <w:rPr>
          <w:color w:val="00B050"/>
          <w:sz w:val="40"/>
          <w:szCs w:val="40"/>
        </w:rPr>
      </w:pPr>
    </w:p>
    <w:p w14:paraId="66462088" w14:textId="77777777" w:rsidR="00D35906" w:rsidRDefault="004B5C43">
      <w:pPr>
        <w:spacing w:after="0" w:line="240" w:lineRule="auto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lastRenderedPageBreak/>
        <w:t xml:space="preserve">                                                                                                    SOLUTIONS</w:t>
      </w:r>
    </w:p>
    <w:p w14:paraId="66462089" w14:textId="77777777" w:rsidR="00D35906" w:rsidRDefault="00D35906">
      <w:pPr>
        <w:spacing w:after="0" w:line="240" w:lineRule="auto"/>
        <w:rPr>
          <w:color w:val="00B050"/>
          <w:sz w:val="20"/>
          <w:szCs w:val="20"/>
        </w:rPr>
      </w:pPr>
    </w:p>
    <w:p w14:paraId="6646208A" w14:textId="77777777" w:rsidR="00D35906" w:rsidRDefault="004B5C43">
      <w:pPr>
        <w:tabs>
          <w:tab w:val="left" w:pos="284"/>
        </w:tabs>
        <w:spacing w:after="0" w:line="360" w:lineRule="auto"/>
        <w:rPr>
          <w:sz w:val="28"/>
          <w:szCs w:val="28"/>
        </w:rPr>
        <w:sectPr w:rsidR="00D35906">
          <w:headerReference w:type="default" r:id="rId10"/>
          <w:type w:val="continuous"/>
          <w:pgSz w:w="11906" w:h="16838"/>
          <w:pgMar w:top="1021" w:right="1021" w:bottom="1021" w:left="1021" w:header="709" w:footer="709" w:gutter="0"/>
          <w:cols w:space="708"/>
        </w:sectPr>
      </w:pPr>
      <w:r>
        <w:rPr>
          <w:sz w:val="28"/>
          <w:szCs w:val="28"/>
        </w:rPr>
        <w:t>1. Match the meaning with the terms. Then listen and check.</w:t>
      </w:r>
    </w:p>
    <w:p w14:paraId="6646208B" w14:textId="77777777" w:rsidR="00D35906" w:rsidRDefault="004B5C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Recycling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This means that we can make old things into better ones.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64620AB" wp14:editId="664620AC">
                <wp:simplePos x="0" y="0"/>
                <wp:positionH relativeFrom="column">
                  <wp:posOffset>1016000</wp:posOffset>
                </wp:positionH>
                <wp:positionV relativeFrom="paragraph">
                  <wp:posOffset>63500</wp:posOffset>
                </wp:positionV>
                <wp:extent cx="831850" cy="3556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425" y="3608550"/>
                          <a:ext cx="81915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9150" h="342900" extrusionOk="0">
                              <a:moveTo>
                                <a:pt x="0" y="0"/>
                              </a:moveTo>
                              <a:lnTo>
                                <a:pt x="819150" y="3429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78EA2" id="Volný tvar: obrazec 14" o:spid="_x0000_s1026" style="position:absolute;margin-left:80pt;margin-top:5pt;width:65.5pt;height:2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" path="m,l819150,342900e" strokecolor="#00b050" strokeweight="1pt">
                <v:stroke startarrowwidth="narrow" startarrowlength="short" endarrow="block"/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4620AD" wp14:editId="664620AE">
                <wp:simplePos x="0" y="0"/>
                <wp:positionH relativeFrom="column">
                  <wp:posOffset>1016000</wp:posOffset>
                </wp:positionH>
                <wp:positionV relativeFrom="paragraph">
                  <wp:posOffset>63500</wp:posOffset>
                </wp:positionV>
                <wp:extent cx="831850" cy="3556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4936425" y="3608550"/>
                          <a:ext cx="81915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9150" h="342900" extrusionOk="0">
                              <a:moveTo>
                                <a:pt x="0" y="0"/>
                              </a:moveTo>
                              <a:lnTo>
                                <a:pt x="819150" y="3429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2A128" id="Volný tvar: obrazec 13" o:spid="_x0000_s1026" style="position:absolute;margin-left:80pt;margin-top:5pt;width:65.5pt;height:28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" path="m,l819150,342900e" strokecolor="#00b050" strokeweight="1pt">
                <v:stroke startarrowwidth="narrow" startarrowlength="short" endarrow="block"/>
                <v:path arrowok="t" o:extrusionok="f"/>
              </v:shape>
            </w:pict>
          </mc:Fallback>
        </mc:AlternateContent>
      </w:r>
    </w:p>
    <w:p w14:paraId="6646208C" w14:textId="77777777" w:rsidR="00D35906" w:rsidRDefault="004B5C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5906">
          <w:type w:val="continuous"/>
          <w:pgSz w:w="11906" w:h="16838"/>
          <w:pgMar w:top="1021" w:right="1021" w:bottom="1021" w:left="1021" w:header="709" w:footer="709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Upcycling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This means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we use the material again.</w:t>
      </w:r>
    </w:p>
    <w:p w14:paraId="6646208D" w14:textId="77777777" w:rsidR="00D35906" w:rsidRDefault="004B5C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Downcycling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This means that we can make things into something of lower quality.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64620AF" wp14:editId="664620B0">
                <wp:simplePos x="0" y="0"/>
                <wp:positionH relativeFrom="column">
                  <wp:posOffset>990600</wp:posOffset>
                </wp:positionH>
                <wp:positionV relativeFrom="paragraph">
                  <wp:posOffset>76200</wp:posOffset>
                </wp:positionV>
                <wp:extent cx="838200" cy="254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6900" y="3775238"/>
                          <a:ext cx="8382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200" h="9525" extrusionOk="0">
                              <a:moveTo>
                                <a:pt x="0" y="0"/>
                              </a:moveTo>
                              <a:lnTo>
                                <a:pt x="838200" y="95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CC0E0" id="Volný tvar: obrazec 15" o:spid="_x0000_s1026" style="position:absolute;margin-left:78pt;margin-top:6pt;width:66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" path="m,l838200,9525e" strokecolor="#00b050" strokeweight="1pt">
                <v:stroke startarrowwidth="narrow" startarrowlength="short" endarrow="block"/>
                <v:path arrowok="t" o:extrusionok="f"/>
              </v:shape>
            </w:pict>
          </mc:Fallback>
        </mc:AlternateContent>
      </w:r>
    </w:p>
    <w:p w14:paraId="6646208E" w14:textId="77777777" w:rsidR="00D35906" w:rsidRDefault="00D3590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46208F" w14:textId="77777777" w:rsidR="00D35906" w:rsidRDefault="004B5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color w:val="000000"/>
          <w:sz w:val="28"/>
          <w:szCs w:val="28"/>
        </w:rPr>
        <w:sectPr w:rsidR="00D35906">
          <w:headerReference w:type="default" r:id="rId11"/>
          <w:type w:val="continuous"/>
          <w:pgSz w:w="11906" w:h="16838"/>
          <w:pgMar w:top="1021" w:right="1021" w:bottom="1021" w:left="1021" w:header="709" w:footer="709" w:gutter="0"/>
          <w:cols w:space="708"/>
        </w:sectPr>
      </w:pPr>
      <w:r>
        <w:rPr>
          <w:color w:val="000000"/>
          <w:sz w:val="28"/>
          <w:szCs w:val="28"/>
        </w:rPr>
        <w:t>Listen to the recording and answer the questions.</w:t>
      </w:r>
    </w:p>
    <w:p w14:paraId="66462090" w14:textId="77777777" w:rsidR="00D35906" w:rsidRDefault="004B5C43">
      <w:pPr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do we celebrate Earth Day?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On 22 April</w:t>
      </w:r>
    </w:p>
    <w:p w14:paraId="66462091" w14:textId="77777777" w:rsidR="00D35906" w:rsidRDefault="004B5C43">
      <w:pPr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can we recycle?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Paper, metals, glass, plastic, etc.</w:t>
      </w:r>
    </w:p>
    <w:p w14:paraId="66462092" w14:textId="77777777" w:rsidR="00D35906" w:rsidRDefault="004B5C43">
      <w:pPr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can we upcycle?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An old chair, a small T-shirt, socks, cups, etc.</w:t>
      </w:r>
    </w:p>
    <w:p w14:paraId="66462093" w14:textId="77777777" w:rsidR="00D35906" w:rsidRDefault="004B5C43">
      <w:pPr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can we downcycle?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A T-shirt full of holes, old bread, etc.</w:t>
      </w:r>
    </w:p>
    <w:p w14:paraId="69109C65" w14:textId="77777777" w:rsidR="00373379" w:rsidRPr="00373379" w:rsidRDefault="00373379" w:rsidP="0037337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</w:rPr>
      </w:pPr>
    </w:p>
    <w:p w14:paraId="66462094" w14:textId="77777777" w:rsidR="00D35906" w:rsidRDefault="004B5C43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Fill in the adjectives into the gaps: </w:t>
      </w:r>
      <w:r>
        <w:rPr>
          <w:i/>
          <w:sz w:val="28"/>
          <w:szCs w:val="28"/>
        </w:rPr>
        <w:t>lowest, hard, full, high, later, old (2x)</w:t>
      </w:r>
      <w:r>
        <w:rPr>
          <w:i/>
          <w:sz w:val="28"/>
          <w:szCs w:val="28"/>
        </w:rPr>
        <w:t>, lower (2x)</w:t>
      </w:r>
    </w:p>
    <w:p w14:paraId="66462095" w14:textId="77777777" w:rsidR="00D35906" w:rsidRDefault="004B5C43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Then listen to the part about downcycling and check.</w:t>
      </w:r>
    </w:p>
    <w:p w14:paraId="66462096" w14:textId="77777777" w:rsidR="00D35906" w:rsidRDefault="00D35906">
      <w:pPr>
        <w:tabs>
          <w:tab w:val="left" w:pos="284"/>
        </w:tabs>
        <w:spacing w:after="0" w:line="240" w:lineRule="auto"/>
        <w:rPr>
          <w:i/>
          <w:sz w:val="8"/>
          <w:szCs w:val="8"/>
        </w:rPr>
      </w:pPr>
    </w:p>
    <w:p w14:paraId="66462097" w14:textId="77777777" w:rsidR="00D35906" w:rsidRDefault="004B5C43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Sometimes, we want to use something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again, but it’s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upcycle. We can still downcycle it. This means you make it into something of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quality. Imagine that you have a T-shirt,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it’s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holes. You can cut it into pieces and use it for cleaning.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can make old bread into breadcrumbs. Another example of downcycling is when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quality paper becomes a 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quality cardboard and later it becomes the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lowest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toilet paper.</w:t>
      </w:r>
    </w:p>
    <w:p w14:paraId="66462098" w14:textId="77777777" w:rsidR="00D35906" w:rsidRDefault="00D3590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462099" w14:textId="77777777" w:rsidR="00D35906" w:rsidRDefault="004B5C43">
      <w:pPr>
        <w:tabs>
          <w:tab w:val="left" w:pos="284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4. Write comparatives and superlatives of the following adjectives:</w:t>
      </w:r>
    </w:p>
    <w:tbl>
      <w:tblPr>
        <w:tblStyle w:val="a1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4"/>
        <w:gridCol w:w="3263"/>
        <w:gridCol w:w="3263"/>
      </w:tblGrid>
      <w:tr w:rsidR="00D35906" w14:paraId="6646209D" w14:textId="77777777">
        <w:tc>
          <w:tcPr>
            <w:tcW w:w="3554" w:type="dxa"/>
          </w:tcPr>
          <w:p w14:paraId="6646209A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3263" w:type="dxa"/>
          </w:tcPr>
          <w:p w14:paraId="6646209B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lower</w:t>
            </w:r>
          </w:p>
        </w:tc>
        <w:tc>
          <w:tcPr>
            <w:tcW w:w="3263" w:type="dxa"/>
          </w:tcPr>
          <w:p w14:paraId="6646209C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the lowest</w:t>
            </w:r>
          </w:p>
        </w:tc>
      </w:tr>
      <w:tr w:rsidR="00D35906" w14:paraId="664620A1" w14:textId="77777777">
        <w:tc>
          <w:tcPr>
            <w:tcW w:w="3554" w:type="dxa"/>
          </w:tcPr>
          <w:p w14:paraId="6646209E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3263" w:type="dxa"/>
          </w:tcPr>
          <w:p w14:paraId="6646209F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harder</w:t>
            </w:r>
          </w:p>
        </w:tc>
        <w:tc>
          <w:tcPr>
            <w:tcW w:w="3263" w:type="dxa"/>
          </w:tcPr>
          <w:p w14:paraId="664620A0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the hardest</w:t>
            </w:r>
          </w:p>
        </w:tc>
      </w:tr>
      <w:tr w:rsidR="00D35906" w14:paraId="664620A5" w14:textId="77777777">
        <w:tc>
          <w:tcPr>
            <w:tcW w:w="3554" w:type="dxa"/>
          </w:tcPr>
          <w:p w14:paraId="664620A2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3263" w:type="dxa"/>
          </w:tcPr>
          <w:p w14:paraId="664620A3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higher</w:t>
            </w:r>
          </w:p>
        </w:tc>
        <w:tc>
          <w:tcPr>
            <w:tcW w:w="3263" w:type="dxa"/>
          </w:tcPr>
          <w:p w14:paraId="664620A4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the highest</w:t>
            </w:r>
          </w:p>
        </w:tc>
      </w:tr>
      <w:tr w:rsidR="00D35906" w14:paraId="664620A9" w14:textId="77777777">
        <w:tc>
          <w:tcPr>
            <w:tcW w:w="3554" w:type="dxa"/>
          </w:tcPr>
          <w:p w14:paraId="664620A6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</w:t>
            </w:r>
          </w:p>
        </w:tc>
        <w:tc>
          <w:tcPr>
            <w:tcW w:w="3263" w:type="dxa"/>
          </w:tcPr>
          <w:p w14:paraId="664620A7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later</w:t>
            </w:r>
          </w:p>
        </w:tc>
        <w:tc>
          <w:tcPr>
            <w:tcW w:w="3263" w:type="dxa"/>
          </w:tcPr>
          <w:p w14:paraId="664620A8" w14:textId="77777777" w:rsidR="00D35906" w:rsidRDefault="004B5C43">
            <w:p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the latest</w:t>
            </w:r>
          </w:p>
        </w:tc>
      </w:tr>
    </w:tbl>
    <w:p w14:paraId="664620AA" w14:textId="77777777" w:rsidR="00D35906" w:rsidRDefault="00D35906">
      <w:pPr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35906">
      <w:headerReference w:type="default" r:id="rId12"/>
      <w:type w:val="continuous"/>
      <w:pgSz w:w="11906" w:h="16838"/>
      <w:pgMar w:top="1021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20BE" w14:textId="77777777" w:rsidR="00000000" w:rsidRDefault="004B5C43">
      <w:pPr>
        <w:spacing w:after="0" w:line="240" w:lineRule="auto"/>
      </w:pPr>
      <w:r>
        <w:separator/>
      </w:r>
    </w:p>
  </w:endnote>
  <w:endnote w:type="continuationSeparator" w:id="0">
    <w:p w14:paraId="664620C0" w14:textId="77777777" w:rsidR="00000000" w:rsidRDefault="004B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20BA" w14:textId="77777777" w:rsidR="00000000" w:rsidRDefault="004B5C43">
      <w:pPr>
        <w:spacing w:after="0" w:line="240" w:lineRule="auto"/>
      </w:pPr>
      <w:r>
        <w:separator/>
      </w:r>
    </w:p>
  </w:footnote>
  <w:footnote w:type="continuationSeparator" w:id="0">
    <w:p w14:paraId="664620BC" w14:textId="77777777" w:rsidR="00000000" w:rsidRDefault="004B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20B1" w14:textId="77777777" w:rsidR="00D35906" w:rsidRDefault="004B5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Too Much Waste, pp 14, 15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64620BA" wp14:editId="664620BB">
          <wp:simplePos x="0" y="0"/>
          <wp:positionH relativeFrom="column">
            <wp:posOffset>4805680</wp:posOffset>
          </wp:positionH>
          <wp:positionV relativeFrom="paragraph">
            <wp:posOffset>-154304</wp:posOffset>
          </wp:positionV>
          <wp:extent cx="1036800" cy="522000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4620B2" w14:textId="77777777" w:rsidR="00D35906" w:rsidRDefault="004B5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April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20B3" w14:textId="77777777" w:rsidR="00D35906" w:rsidRDefault="004B5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Too Much Waste, pp 14, 15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64620BC" wp14:editId="664620BD">
          <wp:simplePos x="0" y="0"/>
          <wp:positionH relativeFrom="column">
            <wp:posOffset>4805680</wp:posOffset>
          </wp:positionH>
          <wp:positionV relativeFrom="paragraph">
            <wp:posOffset>-154304</wp:posOffset>
          </wp:positionV>
          <wp:extent cx="1036800" cy="522000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4620B4" w14:textId="77777777" w:rsidR="00D35906" w:rsidRDefault="004B5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April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20B5" w14:textId="77777777" w:rsidR="00D35906" w:rsidRDefault="004B5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Too Much Waste, pp 14, 15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64620BE" wp14:editId="664620BF">
          <wp:simplePos x="0" y="0"/>
          <wp:positionH relativeFrom="column">
            <wp:posOffset>4805680</wp:posOffset>
          </wp:positionH>
          <wp:positionV relativeFrom="paragraph">
            <wp:posOffset>-154304</wp:posOffset>
          </wp:positionV>
          <wp:extent cx="1036800" cy="52200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4620B6" w14:textId="77777777" w:rsidR="00D35906" w:rsidRDefault="004B5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April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20B7" w14:textId="77777777" w:rsidR="00D35906" w:rsidRDefault="004B5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Too Much Waste, pp 14, 15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64620C0" wp14:editId="664620C1">
          <wp:simplePos x="0" y="0"/>
          <wp:positionH relativeFrom="column">
            <wp:posOffset>4805680</wp:posOffset>
          </wp:positionH>
          <wp:positionV relativeFrom="paragraph">
            <wp:posOffset>-154304</wp:posOffset>
          </wp:positionV>
          <wp:extent cx="1036800" cy="5220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4620B8" w14:textId="77777777" w:rsidR="00D35906" w:rsidRDefault="004B5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April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20B9" w14:textId="77777777" w:rsidR="00D35906" w:rsidRDefault="00D359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67D8"/>
    <w:multiLevelType w:val="multilevel"/>
    <w:tmpl w:val="44307C4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2C10"/>
    <w:multiLevelType w:val="multilevel"/>
    <w:tmpl w:val="35AA2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06"/>
    <w:rsid w:val="001873FA"/>
    <w:rsid w:val="00373379"/>
    <w:rsid w:val="004B5C43"/>
    <w:rsid w:val="00610DFB"/>
    <w:rsid w:val="00A04613"/>
    <w:rsid w:val="00D3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205E"/>
  <w15:docId w15:val="{4AC3A221-3454-4BBA-8F67-75FB891F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3A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B9"/>
  </w:style>
  <w:style w:type="paragraph" w:styleId="Zpat">
    <w:name w:val="footer"/>
    <w:basedOn w:val="Normln"/>
    <w:link w:val="Zpat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B9"/>
  </w:style>
  <w:style w:type="character" w:styleId="Hypertextovodkaz">
    <w:name w:val="Hyperlink"/>
    <w:basedOn w:val="Standardnpsmoodstavce"/>
    <w:uiPriority w:val="99"/>
    <w:unhideWhenUsed/>
    <w:rsid w:val="00B744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7A66"/>
    <w:pPr>
      <w:ind w:left="720"/>
      <w:contextualSpacing/>
    </w:pPr>
  </w:style>
  <w:style w:type="table" w:styleId="Mkatabulky">
    <w:name w:val="Table Grid"/>
    <w:basedOn w:val="Normlntabulka"/>
    <w:uiPriority w:val="39"/>
    <w:rsid w:val="00A2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FC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a7ejsdmtBil61rdnXmYixgAKg==">AMUW2mW8ebEX+DCBQeKaHkSwVNv2cyyFhWrMrybyeTzgpK9qkA/mryDha41tih2nKRhUYTzO8Gqo8G7nvCXJinHol+oKQ8w8rx3VYy88k5lzUA3+jz6Zcmw=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2022-03-28T11:19:00Z</dcterms:created>
  <dcterms:modified xsi:type="dcterms:W3CDTF">2022-03-28T11:19:00Z</dcterms:modified>
</cp:coreProperties>
</file>