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FDF91" w14:textId="77777777" w:rsidR="00AF35B0" w:rsidRDefault="00AF35B0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729FDF92" w14:textId="77777777" w:rsidR="00AF35B0" w:rsidRDefault="009001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Fill in: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heat, light, to heat, to glow, to burn, to melt.</w:t>
      </w:r>
    </w:p>
    <w:p w14:paraId="729FDF93" w14:textId="77777777" w:rsidR="00AF35B0" w:rsidRDefault="009001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</w:pPr>
      <w:r>
        <w:rPr>
          <w:color w:val="000000"/>
        </w:rPr>
        <w:t>___________</w:t>
      </w:r>
      <w:r>
        <w:rPr>
          <w:color w:val="00B050"/>
        </w:rPr>
        <w:t xml:space="preserve"> </w:t>
      </w:r>
      <w:r>
        <w:rPr>
          <w:color w:val="000000"/>
        </w:rPr>
        <w:t>means to make something very warm.</w:t>
      </w:r>
    </w:p>
    <w:p w14:paraId="729FDF94" w14:textId="577B6222" w:rsidR="00AF35B0" w:rsidRPr="00713FF7" w:rsidRDefault="009001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</w:pPr>
      <w:r>
        <w:rPr>
          <w:color w:val="000000"/>
        </w:rPr>
        <w:t xml:space="preserve">___________ is the energy </w:t>
      </w:r>
      <w:r w:rsidRPr="00713FF7">
        <w:t xml:space="preserve">that comes from hot things. </w:t>
      </w:r>
    </w:p>
    <w:p w14:paraId="729FDF95" w14:textId="02EB1E16" w:rsidR="00AF35B0" w:rsidRPr="00713FF7" w:rsidRDefault="009001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</w:pPr>
      <w:r w:rsidRPr="00713FF7">
        <w:t xml:space="preserve">___________ is the energy that comes from the sun or lamps, and it helps us see things. </w:t>
      </w:r>
    </w:p>
    <w:p w14:paraId="729FDF96" w14:textId="77777777" w:rsidR="00AF35B0" w:rsidRPr="00713FF7" w:rsidRDefault="009001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</w:pPr>
      <w:r w:rsidRPr="00713FF7">
        <w:t>___________ means to produce light.</w:t>
      </w:r>
    </w:p>
    <w:p w14:paraId="729FDF97" w14:textId="77777777" w:rsidR="00AF35B0" w:rsidRPr="00713FF7" w:rsidRDefault="009001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</w:pPr>
      <w:r w:rsidRPr="00713FF7">
        <w:t xml:space="preserve">___________ means to be on fire. </w:t>
      </w:r>
    </w:p>
    <w:p w14:paraId="729FDF98" w14:textId="77777777" w:rsidR="00AF35B0" w:rsidRDefault="009001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</w:pPr>
      <w:r w:rsidRPr="00713FF7">
        <w:t>___________ means to change from a solid to a liquid</w:t>
      </w:r>
      <w:r>
        <w:rPr>
          <w:color w:val="000000"/>
        </w:rPr>
        <w:t>, for example ice becomes water.</w:t>
      </w:r>
    </w:p>
    <w:p w14:paraId="729FDF99" w14:textId="77777777" w:rsidR="00AF35B0" w:rsidRDefault="00AF35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rPr>
          <w:color w:val="000000"/>
          <w:sz w:val="20"/>
          <w:szCs w:val="20"/>
        </w:rPr>
      </w:pPr>
    </w:p>
    <w:p w14:paraId="729FDF9A" w14:textId="77777777" w:rsidR="00AF35B0" w:rsidRDefault="009001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Match A to B to make sentences. Then listen and check. </w:t>
      </w:r>
    </w:p>
    <w:tbl>
      <w:tblPr>
        <w:tblStyle w:val="a1"/>
        <w:tblW w:w="10065" w:type="dxa"/>
        <w:tblInd w:w="-1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253"/>
        <w:gridCol w:w="5812"/>
      </w:tblGrid>
      <w:tr w:rsidR="00AF35B0" w14:paraId="729FDF9D" w14:textId="77777777">
        <w:tc>
          <w:tcPr>
            <w:tcW w:w="4253" w:type="dxa"/>
          </w:tcPr>
          <w:p w14:paraId="729FDF9B" w14:textId="77777777" w:rsidR="00AF35B0" w:rsidRDefault="00900171">
            <w:pPr>
              <w:spacing w:line="480" w:lineRule="auto"/>
              <w:ind w:left="30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812" w:type="dxa"/>
          </w:tcPr>
          <w:p w14:paraId="729FDF9C" w14:textId="77777777" w:rsidR="00AF35B0" w:rsidRDefault="00900171">
            <w:pPr>
              <w:spacing w:line="480" w:lineRule="auto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AF35B0" w14:paraId="729FDFA0" w14:textId="77777777">
        <w:tc>
          <w:tcPr>
            <w:tcW w:w="4253" w:type="dxa"/>
          </w:tcPr>
          <w:p w14:paraId="729FDF9E" w14:textId="77777777" w:rsidR="00AF35B0" w:rsidRDefault="00900171">
            <w:pPr>
              <w:spacing w:line="480" w:lineRule="auto"/>
              <w:ind w:left="30"/>
            </w:pPr>
            <w:r>
              <w:t>Electricity heats …</w:t>
            </w:r>
          </w:p>
        </w:tc>
        <w:tc>
          <w:tcPr>
            <w:tcW w:w="5812" w:type="dxa"/>
          </w:tcPr>
          <w:p w14:paraId="729FDF9F" w14:textId="77777777" w:rsidR="00AF35B0" w:rsidRDefault="00900171">
            <w:pPr>
              <w:spacing w:line="48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t>heat and light.</w:t>
            </w:r>
          </w:p>
        </w:tc>
      </w:tr>
      <w:tr w:rsidR="00AF35B0" w14:paraId="729FDFA3" w14:textId="77777777">
        <w:tc>
          <w:tcPr>
            <w:tcW w:w="4253" w:type="dxa"/>
          </w:tcPr>
          <w:p w14:paraId="729FDFA1" w14:textId="77777777" w:rsidR="00AF35B0" w:rsidRDefault="00900171">
            <w:pPr>
              <w:spacing w:line="480" w:lineRule="auto"/>
              <w:ind w:left="30"/>
              <w:rPr>
                <w:rFonts w:ascii="Calibri" w:eastAsia="Calibri" w:hAnsi="Calibri" w:cs="Calibri"/>
                <w:sz w:val="28"/>
                <w:szCs w:val="28"/>
              </w:rPr>
            </w:pPr>
            <w:r>
              <w:t>Tungsten is …</w:t>
            </w:r>
          </w:p>
        </w:tc>
        <w:tc>
          <w:tcPr>
            <w:tcW w:w="5812" w:type="dxa"/>
          </w:tcPr>
          <w:p w14:paraId="729FDFA2" w14:textId="77777777" w:rsidR="00AF35B0" w:rsidRDefault="00900171">
            <w:pPr>
              <w:spacing w:line="48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t xml:space="preserve">that it starts to glow. </w:t>
            </w:r>
          </w:p>
        </w:tc>
      </w:tr>
      <w:tr w:rsidR="00AF35B0" w14:paraId="729FDFA6" w14:textId="77777777">
        <w:tc>
          <w:tcPr>
            <w:tcW w:w="4253" w:type="dxa"/>
          </w:tcPr>
          <w:p w14:paraId="729FDFA4" w14:textId="77777777" w:rsidR="00AF35B0" w:rsidRDefault="00900171">
            <w:pPr>
              <w:spacing w:line="480" w:lineRule="auto"/>
              <w:ind w:left="30"/>
              <w:rPr>
                <w:rFonts w:ascii="Calibri" w:eastAsia="Calibri" w:hAnsi="Calibri" w:cs="Calibri"/>
                <w:sz w:val="28"/>
                <w:szCs w:val="28"/>
              </w:rPr>
            </w:pPr>
            <w:r>
              <w:t>The tungsten wire is so hot …</w:t>
            </w:r>
          </w:p>
        </w:tc>
        <w:tc>
          <w:tcPr>
            <w:tcW w:w="5812" w:type="dxa"/>
          </w:tcPr>
          <w:p w14:paraId="729FDFA5" w14:textId="77777777" w:rsidR="00AF35B0" w:rsidRDefault="00900171">
            <w:pPr>
              <w:spacing w:line="48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t xml:space="preserve">a tungsten </w:t>
            </w:r>
            <w:proofErr w:type="gramStart"/>
            <w:r>
              <w:t>wire</w:t>
            </w:r>
            <w:proofErr w:type="gramEnd"/>
            <w:r>
              <w:t>.</w:t>
            </w:r>
          </w:p>
        </w:tc>
      </w:tr>
      <w:tr w:rsidR="00AF35B0" w14:paraId="729FDFA9" w14:textId="77777777">
        <w:tc>
          <w:tcPr>
            <w:tcW w:w="4253" w:type="dxa"/>
          </w:tcPr>
          <w:p w14:paraId="729FDFA7" w14:textId="77777777" w:rsidR="00AF35B0" w:rsidRDefault="00900171">
            <w:pPr>
              <w:spacing w:line="480" w:lineRule="auto"/>
              <w:ind w:left="30"/>
              <w:rPr>
                <w:rFonts w:ascii="Calibri" w:eastAsia="Calibri" w:hAnsi="Calibri" w:cs="Calibri"/>
                <w:sz w:val="28"/>
                <w:szCs w:val="28"/>
              </w:rPr>
            </w:pPr>
            <w:r>
              <w:t>The electric energy turns into …</w:t>
            </w:r>
          </w:p>
        </w:tc>
        <w:tc>
          <w:tcPr>
            <w:tcW w:w="5812" w:type="dxa"/>
          </w:tcPr>
          <w:p w14:paraId="729FDFA8" w14:textId="77777777" w:rsidR="00AF35B0" w:rsidRDefault="00900171">
            <w:pPr>
              <w:spacing w:line="48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t>burn.</w:t>
            </w:r>
          </w:p>
        </w:tc>
      </w:tr>
      <w:tr w:rsidR="00AF35B0" w14:paraId="729FDFAC" w14:textId="77777777">
        <w:tc>
          <w:tcPr>
            <w:tcW w:w="4253" w:type="dxa"/>
          </w:tcPr>
          <w:p w14:paraId="729FDFAA" w14:textId="77777777" w:rsidR="00AF35B0" w:rsidRDefault="00900171">
            <w:pPr>
              <w:spacing w:line="480" w:lineRule="auto"/>
              <w:ind w:left="30"/>
            </w:pPr>
            <w:r>
              <w:t>Air makes hot things …</w:t>
            </w:r>
          </w:p>
        </w:tc>
        <w:tc>
          <w:tcPr>
            <w:tcW w:w="5812" w:type="dxa"/>
          </w:tcPr>
          <w:p w14:paraId="729FDFAB" w14:textId="77777777" w:rsidR="00AF35B0" w:rsidRDefault="00900171">
            <w:pPr>
              <w:spacing w:line="480" w:lineRule="auto"/>
            </w:pPr>
            <w:r>
              <w:t>a metal that doesn’t melt</w:t>
            </w:r>
            <w:r>
              <w:rPr>
                <w:b/>
              </w:rPr>
              <w:t xml:space="preserve"> </w:t>
            </w:r>
            <w:r>
              <w:t>even when it’s very hot.</w:t>
            </w:r>
          </w:p>
        </w:tc>
      </w:tr>
    </w:tbl>
    <w:p w14:paraId="729FDFAD" w14:textId="77777777" w:rsidR="00AF35B0" w:rsidRDefault="00AF35B0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729FDFAE" w14:textId="77777777" w:rsidR="00AF35B0" w:rsidRDefault="009001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Complete the table.</w:t>
      </w:r>
    </w:p>
    <w:tbl>
      <w:tblPr>
        <w:tblStyle w:val="a2"/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9"/>
        <w:gridCol w:w="3591"/>
        <w:gridCol w:w="3355"/>
      </w:tblGrid>
      <w:tr w:rsidR="00AF35B0" w14:paraId="729FDFB2" w14:textId="77777777">
        <w:tc>
          <w:tcPr>
            <w:tcW w:w="3119" w:type="dxa"/>
          </w:tcPr>
          <w:p w14:paraId="729FDFAF" w14:textId="77777777" w:rsidR="00AF35B0" w:rsidRDefault="00900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30" w:hanging="3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the activity</w:t>
            </w:r>
          </w:p>
        </w:tc>
        <w:tc>
          <w:tcPr>
            <w:tcW w:w="3591" w:type="dxa"/>
          </w:tcPr>
          <w:p w14:paraId="729FDFB0" w14:textId="77777777" w:rsidR="00AF35B0" w:rsidRDefault="00900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30" w:hanging="3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the person who does the activity</w:t>
            </w:r>
          </w:p>
        </w:tc>
        <w:tc>
          <w:tcPr>
            <w:tcW w:w="3355" w:type="dxa"/>
          </w:tcPr>
          <w:p w14:paraId="729FDFB1" w14:textId="77777777" w:rsidR="00AF35B0" w:rsidRDefault="00900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30" w:hanging="3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the result of the activity</w:t>
            </w:r>
          </w:p>
        </w:tc>
      </w:tr>
      <w:tr w:rsidR="00AF35B0" w14:paraId="729FDFB6" w14:textId="77777777">
        <w:tc>
          <w:tcPr>
            <w:tcW w:w="3119" w:type="dxa"/>
          </w:tcPr>
          <w:p w14:paraId="729FDFB3" w14:textId="77777777" w:rsidR="00AF35B0" w:rsidRDefault="00900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30" w:hanging="30"/>
              <w:rPr>
                <w:color w:val="000000"/>
              </w:rPr>
            </w:pPr>
            <w:r>
              <w:rPr>
                <w:color w:val="000000"/>
              </w:rPr>
              <w:t>to decorate</w:t>
            </w:r>
          </w:p>
        </w:tc>
        <w:tc>
          <w:tcPr>
            <w:tcW w:w="3591" w:type="dxa"/>
          </w:tcPr>
          <w:p w14:paraId="729FDFB4" w14:textId="77777777" w:rsidR="00AF35B0" w:rsidRDefault="00900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30" w:hanging="30"/>
              <w:rPr>
                <w:color w:val="000000"/>
              </w:rPr>
            </w:pPr>
            <w:r>
              <w:rPr>
                <w:color w:val="000000"/>
              </w:rPr>
              <w:t>decorator</w:t>
            </w:r>
          </w:p>
        </w:tc>
        <w:tc>
          <w:tcPr>
            <w:tcW w:w="3355" w:type="dxa"/>
          </w:tcPr>
          <w:p w14:paraId="729FDFB5" w14:textId="77777777" w:rsidR="00AF35B0" w:rsidRDefault="00900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30" w:hanging="30"/>
              <w:rPr>
                <w:color w:val="000000"/>
              </w:rPr>
            </w:pPr>
            <w:r>
              <w:rPr>
                <w:color w:val="000000"/>
              </w:rPr>
              <w:t>decoration</w:t>
            </w:r>
          </w:p>
        </w:tc>
      </w:tr>
      <w:tr w:rsidR="00AF35B0" w14:paraId="729FDFBA" w14:textId="77777777">
        <w:tc>
          <w:tcPr>
            <w:tcW w:w="3119" w:type="dxa"/>
          </w:tcPr>
          <w:p w14:paraId="729FDFB7" w14:textId="77777777" w:rsidR="00AF35B0" w:rsidRDefault="00900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30" w:hanging="30"/>
              <w:rPr>
                <w:color w:val="000000"/>
              </w:rPr>
            </w:pPr>
            <w:r>
              <w:rPr>
                <w:color w:val="000000"/>
              </w:rPr>
              <w:t>to invent</w:t>
            </w:r>
          </w:p>
        </w:tc>
        <w:tc>
          <w:tcPr>
            <w:tcW w:w="3591" w:type="dxa"/>
          </w:tcPr>
          <w:p w14:paraId="729FDFB8" w14:textId="77777777" w:rsidR="00AF35B0" w:rsidRDefault="00AF3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30" w:hanging="30"/>
              <w:rPr>
                <w:color w:val="00B050"/>
              </w:rPr>
            </w:pPr>
          </w:p>
        </w:tc>
        <w:tc>
          <w:tcPr>
            <w:tcW w:w="3355" w:type="dxa"/>
          </w:tcPr>
          <w:p w14:paraId="729FDFB9" w14:textId="77777777" w:rsidR="00AF35B0" w:rsidRDefault="00AF3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30" w:hanging="30"/>
              <w:rPr>
                <w:color w:val="00B050"/>
              </w:rPr>
            </w:pPr>
          </w:p>
        </w:tc>
      </w:tr>
    </w:tbl>
    <w:p w14:paraId="729FDFBB" w14:textId="77777777" w:rsidR="00AF35B0" w:rsidRDefault="00AF35B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rPr>
          <w:rFonts w:ascii="Calibri" w:eastAsia="Calibri" w:hAnsi="Calibri" w:cs="Calibri"/>
          <w:color w:val="000000"/>
          <w:sz w:val="20"/>
          <w:szCs w:val="20"/>
        </w:rPr>
      </w:pPr>
    </w:p>
    <w:p w14:paraId="729FDFBC" w14:textId="77777777" w:rsidR="00AF35B0" w:rsidRDefault="009001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Listen and fill in the gaps. </w:t>
      </w:r>
    </w:p>
    <w:p w14:paraId="729FDFBD" w14:textId="77777777" w:rsidR="00AF35B0" w:rsidRDefault="00900171">
      <w:r>
        <w:t>Who is the ___________ of the light bulb?</w:t>
      </w:r>
    </w:p>
    <w:p w14:paraId="729FDFBF" w14:textId="64816715" w:rsidR="00AF35B0" w:rsidRPr="005C7D63" w:rsidRDefault="00900171" w:rsidP="005C7D63">
      <w:r>
        <w:t>In England, Joseph Wilson Swan shows his ___________, a light bulb, in 1878. In the USA, Thomas Alva Edison shows his light bulb to the public in ___________. They both have patents for their bulbs. The ___________</w:t>
      </w:r>
      <w:r>
        <w:rPr>
          <w:color w:val="00B050"/>
        </w:rPr>
        <w:t xml:space="preserve"> </w:t>
      </w:r>
      <w:r>
        <w:t>in their bulbs is not made of tungsten. Inside the ___________, there’s a vacuum, ___________ inert gas.</w:t>
      </w:r>
    </w:p>
    <w:sectPr w:rsidR="00AF35B0" w:rsidRPr="005C7D63">
      <w:headerReference w:type="default" r:id="rId8"/>
      <w:pgSz w:w="11906" w:h="16838"/>
      <w:pgMar w:top="1134" w:right="1134" w:bottom="1134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FE000" w14:textId="77777777" w:rsidR="00F1390E" w:rsidRDefault="00900171">
      <w:pPr>
        <w:spacing w:line="240" w:lineRule="auto"/>
      </w:pPr>
      <w:r>
        <w:separator/>
      </w:r>
    </w:p>
  </w:endnote>
  <w:endnote w:type="continuationSeparator" w:id="0">
    <w:p w14:paraId="729FE002" w14:textId="77777777" w:rsidR="00F1390E" w:rsidRDefault="009001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FDFFC" w14:textId="77777777" w:rsidR="00F1390E" w:rsidRDefault="00900171">
      <w:pPr>
        <w:spacing w:line="240" w:lineRule="auto"/>
      </w:pPr>
      <w:r>
        <w:separator/>
      </w:r>
    </w:p>
  </w:footnote>
  <w:footnote w:type="continuationSeparator" w:id="0">
    <w:p w14:paraId="729FDFFE" w14:textId="77777777" w:rsidR="00F1390E" w:rsidRDefault="009001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FDFFA" w14:textId="77777777" w:rsidR="00AF35B0" w:rsidRDefault="0090017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4200"/>
      </w:tabs>
      <w:spacing w:line="240" w:lineRule="auto"/>
      <w:rPr>
        <w:rFonts w:ascii="Calibri" w:eastAsia="Calibri" w:hAnsi="Calibri" w:cs="Calibri"/>
        <w:b/>
        <w:color w:val="000000"/>
        <w:sz w:val="40"/>
        <w:szCs w:val="40"/>
      </w:rPr>
    </w:pPr>
    <w:r>
      <w:rPr>
        <w:rFonts w:ascii="Calibri" w:eastAsia="Calibri" w:hAnsi="Calibri" w:cs="Calibri"/>
        <w:b/>
        <w:color w:val="000000"/>
        <w:sz w:val="40"/>
        <w:szCs w:val="40"/>
      </w:rPr>
      <w:t>Light Bulbs, pp 6, 7</w:t>
    </w:r>
    <w:r>
      <w:rPr>
        <w:rFonts w:ascii="Calibri" w:eastAsia="Calibri" w:hAnsi="Calibri" w:cs="Calibri"/>
        <w:b/>
        <w:color w:val="000000"/>
        <w:sz w:val="40"/>
        <w:szCs w:val="40"/>
      </w:rPr>
      <w:tab/>
    </w:r>
    <w:r>
      <w:rPr>
        <w:noProof/>
      </w:rPr>
      <w:drawing>
        <wp:anchor distT="0" distB="0" distL="0" distR="0" simplePos="0" relativeHeight="251658240" behindDoc="1" locked="0" layoutInCell="1" hidden="0" allowOverlap="1" wp14:anchorId="729FDFFC" wp14:editId="729FDFFD">
          <wp:simplePos x="0" y="0"/>
          <wp:positionH relativeFrom="column">
            <wp:posOffset>4919345</wp:posOffset>
          </wp:positionH>
          <wp:positionV relativeFrom="paragraph">
            <wp:posOffset>-107313</wp:posOffset>
          </wp:positionV>
          <wp:extent cx="1036800" cy="522000"/>
          <wp:effectExtent l="0" t="0" r="0" b="0"/>
          <wp:wrapNone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6800" cy="52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29FDFFB" w14:textId="77777777" w:rsidR="00AF35B0" w:rsidRDefault="0090017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both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  <w:sz w:val="20"/>
        <w:szCs w:val="20"/>
      </w:rPr>
      <w:t>Jump, December 2022</w:t>
    </w: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tab/>
      <w:t xml:space="preserve">                                                </w:t>
    </w:r>
    <w:proofErr w:type="gramStart"/>
    <w:r>
      <w:rPr>
        <w:rFonts w:ascii="Calibri" w:eastAsia="Calibri" w:hAnsi="Calibri" w:cs="Calibri"/>
        <w:color w:val="000000"/>
        <w:sz w:val="20"/>
        <w:szCs w:val="20"/>
      </w:rPr>
      <w:t>download</w:t>
    </w:r>
    <w:proofErr w:type="gramEnd"/>
    <w:r>
      <w:rPr>
        <w:rFonts w:ascii="Calibri" w:eastAsia="Calibri" w:hAnsi="Calibri" w:cs="Calibri"/>
        <w:color w:val="000000"/>
        <w:sz w:val="20"/>
        <w:szCs w:val="20"/>
      </w:rPr>
      <w:t xml:space="preserve"> free at www.gradus.cz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B3570"/>
    <w:multiLevelType w:val="multilevel"/>
    <w:tmpl w:val="8C50814C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8715D"/>
    <w:multiLevelType w:val="multilevel"/>
    <w:tmpl w:val="95C42A3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17749"/>
    <w:multiLevelType w:val="multilevel"/>
    <w:tmpl w:val="EDE63BC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F0732"/>
    <w:multiLevelType w:val="multilevel"/>
    <w:tmpl w:val="5562030C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i w:val="0"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21804263">
    <w:abstractNumId w:val="3"/>
  </w:num>
  <w:num w:numId="2" w16cid:durableId="1113747483">
    <w:abstractNumId w:val="2"/>
  </w:num>
  <w:num w:numId="3" w16cid:durableId="1402869553">
    <w:abstractNumId w:val="0"/>
  </w:num>
  <w:num w:numId="4" w16cid:durableId="2330555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5B0"/>
    <w:rsid w:val="005C7D63"/>
    <w:rsid w:val="0069704D"/>
    <w:rsid w:val="00713FF7"/>
    <w:rsid w:val="00900171"/>
    <w:rsid w:val="00AF35B0"/>
    <w:rsid w:val="00F1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FDF91"/>
  <w15:docId w15:val="{A942AED8-FC6B-413B-9235-A0081F9FC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cs-CZ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5E42"/>
  </w:style>
  <w:style w:type="paragraph" w:styleId="Nadpis1">
    <w:name w:val="heading 1"/>
    <w:basedOn w:val="Odstavecseseznamem"/>
    <w:next w:val="Normln"/>
    <w:link w:val="Nadpis1Char"/>
    <w:uiPriority w:val="9"/>
    <w:qFormat/>
    <w:rsid w:val="00D223C6"/>
    <w:pPr>
      <w:numPr>
        <w:numId w:val="1"/>
      </w:numPr>
      <w:spacing w:after="160" w:line="240" w:lineRule="auto"/>
      <w:outlineLvl w:val="0"/>
    </w:pPr>
    <w:rPr>
      <w:rFonts w:asciiTheme="minorHAnsi" w:hAnsiTheme="minorHAnsi" w:cstheme="minorHAnsi"/>
      <w:sz w:val="28"/>
      <w:szCs w:val="2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7B644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3276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2762"/>
  </w:style>
  <w:style w:type="paragraph" w:styleId="Zpat">
    <w:name w:val="footer"/>
    <w:basedOn w:val="Normln"/>
    <w:link w:val="ZpatChar"/>
    <w:uiPriority w:val="99"/>
    <w:unhideWhenUsed/>
    <w:rsid w:val="0053276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2762"/>
  </w:style>
  <w:style w:type="table" w:styleId="Mkatabulky">
    <w:name w:val="Table Grid"/>
    <w:basedOn w:val="Normlntabulka"/>
    <w:uiPriority w:val="39"/>
    <w:rsid w:val="0095455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D223C6"/>
    <w:rPr>
      <w:rFonts w:cstheme="minorHAnsi"/>
      <w:sz w:val="28"/>
      <w:szCs w:val="28"/>
      <w:lang w:val="en-GB"/>
    </w:rPr>
  </w:style>
  <w:style w:type="character" w:styleId="Zdraznn">
    <w:name w:val="Emphasis"/>
    <w:basedOn w:val="Standardnpsmoodstavce"/>
    <w:uiPriority w:val="20"/>
    <w:qFormat/>
    <w:rsid w:val="008B3A66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8B3A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B3A66"/>
    <w:pPr>
      <w:spacing w:after="160"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B3A66"/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8B3A6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3A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3A66"/>
    <w:rPr>
      <w:rFonts w:ascii="Segoe UI" w:hAnsi="Segoe UI" w:cs="Segoe UI"/>
      <w:sz w:val="18"/>
      <w:szCs w:val="18"/>
    </w:rPr>
  </w:style>
  <w:style w:type="character" w:customStyle="1" w:styleId="phon">
    <w:name w:val="phon"/>
    <w:basedOn w:val="Standardnpsmoodstavce"/>
    <w:rsid w:val="00563C6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44D2"/>
    <w:pPr>
      <w:spacing w:after="0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44D2"/>
    <w:rPr>
      <w:rFonts w:ascii="Times New Roman" w:hAnsi="Times New Roman"/>
      <w:b/>
      <w:bCs/>
      <w:sz w:val="20"/>
      <w:szCs w:val="2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F3imTswJzHIydNAHmMzFBHXBmw==">AMUW2mWxcjyao21EurI/R7ZcprwFkq1y08qNFQqRbr8fmTDUVzCMZheh6lUUEVNS67CLPbfZGSIldNsRLCaT6Q1M1CDUBzd0LuEBopjF3++lNZSNi51A/h4=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Štanclová</dc:creator>
  <cp:lastModifiedBy>Pavla Štanclová</cp:lastModifiedBy>
  <cp:revision>3</cp:revision>
  <cp:lastPrinted>2022-11-22T11:48:00Z</cp:lastPrinted>
  <dcterms:created xsi:type="dcterms:W3CDTF">2022-11-22T11:48:00Z</dcterms:created>
  <dcterms:modified xsi:type="dcterms:W3CDTF">2022-11-22T11:49:00Z</dcterms:modified>
</cp:coreProperties>
</file>